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DD" w:rsidRPr="00665484" w:rsidRDefault="00BF23DD" w:rsidP="00BF2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F23DD" w:rsidRPr="00665484" w:rsidRDefault="00BF23DD" w:rsidP="00BF23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BF23DD" w:rsidRPr="00665484" w:rsidRDefault="00BF23DD" w:rsidP="00BF23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награждения наградами</w:t>
      </w:r>
    </w:p>
    <w:p w:rsidR="00BF23DD" w:rsidRPr="00665484" w:rsidRDefault="00BF23DD" w:rsidP="00BF23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Думы города Мегиона</w:t>
      </w:r>
    </w:p>
    <w:p w:rsidR="00BF23DD" w:rsidRPr="00665484" w:rsidRDefault="00BF23DD" w:rsidP="00BF23DD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 Думу города Мегиона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2"/>
      <w:bookmarkEnd w:id="0"/>
      <w:r w:rsidRPr="00665484">
        <w:rPr>
          <w:rFonts w:ascii="Times New Roman" w:hAnsi="Times New Roman" w:cs="Times New Roman"/>
          <w:sz w:val="24"/>
          <w:szCs w:val="24"/>
        </w:rPr>
        <w:t>Согласие</w:t>
      </w:r>
    </w:p>
    <w:p w:rsidR="00BF23DD" w:rsidRPr="00665484" w:rsidRDefault="00BF23DD" w:rsidP="00BF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субъектом</w:t>
      </w:r>
    </w:p>
    <w:p w:rsidR="00BF23DD" w:rsidRPr="00665484" w:rsidRDefault="00BF23DD" w:rsidP="00BF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персональных данных для распространения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Гражданин Российской Федерации (фамилия, имя, отчество) 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номер телефона ________________________________ адрес электронной почты или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почтовый адрес гражданина 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 xml:space="preserve">                                  (паспорт гражданина Российской Федерации)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серия ________________ номер ____________________________ кем и когда выдан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4" w:history="1">
        <w:r w:rsidRPr="00665484">
          <w:rPr>
            <w:rFonts w:ascii="Times New Roman" w:hAnsi="Times New Roman" w:cs="Times New Roman"/>
            <w:color w:val="0000FF"/>
            <w:sz w:val="24"/>
            <w:szCs w:val="24"/>
          </w:rPr>
          <w:t>ст. 10.1</w:t>
        </w:r>
      </w:hyperlink>
      <w:r w:rsidRPr="0066548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персональных  данных"  в  целях награждения наградами Думы города Мегиона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присвоения  почетного  звания  за деятельность, направленную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благополучия  городского  округа,  высокое  профессиональное  мастерство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многолетний      добросовестный      труд,     значительный     вклад 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социально-экономическое  развитие  городского  округа, значительный вклад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области образования, здравоохранения, охраны окружающей среды и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экологической  безопасности,  в сфере общественной деятельности, за высокие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достижения   в   области   спорта   и   культуры,   за  иную 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способствующую всестороннему развитию городского округа: граждан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Федерации,  проживших  и проработавших в городском округе срок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решением Думы города Мегиона, а также студентов и учащихся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организаций, расположенных на территории автономного округа,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всех   форм   собственности, коллективов,   расположенных  на 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даю согласие Думе города Мегиона, расположенной по адресу: ул. Нефтяников,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д.  8, г. Мегион, Ханты-Мансийский автономный округ - Югра, 628680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Оператор), ИНН 8605014821, ОГРН 1028601356024, сведения об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ресурсе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 xml:space="preserve">Оператора:   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84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665484">
        <w:rPr>
          <w:rFonts w:ascii="Times New Roman" w:hAnsi="Times New Roman" w:cs="Times New Roman"/>
          <w:sz w:val="24"/>
          <w:szCs w:val="24"/>
        </w:rPr>
        <w:t>//www.dumamegion.ru/,   на   обработку  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 xml:space="preserve">Категории и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>перечень  моих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персональных  данных,  на  обработку 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распространения которых я даю согласие: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Персональные данные: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фамилия,  имя,  отчество  (при  наличии),  должность,  место  работы, 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рождения  (число, месяц, год), пол (муж./жен.), место рождения (республика,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край,    область,   округ,   город,   район),   образование   (образование,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специальность  по диплому, наименование учебного заведения, год окончания),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ученая степень, учебное звание, какими наградами награжден, почетные 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(вид  награды  и  год  награждения),  домашний  адрес  (индекс, улица, 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корпус,  квартира,  город,  регион),  данные  паспорта (серия, номер, кем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когда  выдан),  ИНН,  общий  стаж  работы в городском округе, стаж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отрасли  на  территории  городского  округа, трудовая деятельность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учебу  в  вузах  и  иных  учебных  заведениях,  военную службу, месяц и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 xml:space="preserve">поступления    и    ухода,    должность    </w:t>
      </w:r>
      <w:r w:rsidRPr="00665484">
        <w:rPr>
          <w:rFonts w:ascii="Times New Roman" w:hAnsi="Times New Roman" w:cs="Times New Roman"/>
          <w:sz w:val="24"/>
          <w:szCs w:val="24"/>
        </w:rPr>
        <w:lastRenderedPageBreak/>
        <w:t>с    указанием   организации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организационно-правовой  формы, адрес организации (фактический,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субъекта  Российской  Федерации  и  муниципального  образования),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кредитного  учреждения  для  перечисления  единовременной  денежной 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4">
        <w:rPr>
          <w:rFonts w:ascii="Times New Roman" w:hAnsi="Times New Roman" w:cs="Times New Roman"/>
          <w:sz w:val="24"/>
          <w:szCs w:val="24"/>
        </w:rPr>
        <w:t>награждаемому гражданину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>Условия  и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запреты  на  обработку  вышеуказанных  персональных  данных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665484">
          <w:rPr>
            <w:rFonts w:ascii="Times New Roman" w:hAnsi="Times New Roman" w:cs="Times New Roman"/>
            <w:color w:val="0000FF"/>
            <w:sz w:val="24"/>
            <w:szCs w:val="24"/>
          </w:rPr>
          <w:t>ч.  9  ст. 10.1</w:t>
        </w:r>
      </w:hyperlink>
      <w:r w:rsidRPr="0066548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данных") (нужное отметить):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1300"/>
            <wp:effectExtent l="0" t="0" r="9525" b="6350"/>
            <wp:docPr id="4" name="Рисунок 4" descr="base_24478_24199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41991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484">
        <w:rPr>
          <w:rFonts w:ascii="Times New Roman" w:hAnsi="Times New Roman" w:cs="Times New Roman"/>
          <w:sz w:val="24"/>
          <w:szCs w:val="24"/>
        </w:rPr>
        <w:t xml:space="preserve"> не устанавливаю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1300"/>
            <wp:effectExtent l="0" t="0" r="9525" b="6350"/>
            <wp:docPr id="3" name="Рисунок 3" descr="base_24478_24199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241991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>устанавливаю  запрет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на  передачу  (кроме  предоставления доступа) этих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данных оператором неограниченному кругу лиц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1300"/>
            <wp:effectExtent l="0" t="0" r="9525" b="6350"/>
            <wp:docPr id="2" name="Рисунок 2" descr="base_24478_24199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241991_3277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>устанавливаю  запрет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на обработку (кроме получения доступа) этих данных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неограниченным кругом лиц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1300"/>
            <wp:effectExtent l="0" t="0" r="9525" b="6350"/>
            <wp:docPr id="1" name="Рисунок 1" descr="base_24478_24199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241991_3277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>устанавливаю  условия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обработки  (кроме  получения доступа) этих данных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неограниченным кругом лиц: 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484">
        <w:rPr>
          <w:rFonts w:ascii="Times New Roman" w:hAnsi="Times New Roman" w:cs="Times New Roman"/>
          <w:sz w:val="24"/>
          <w:szCs w:val="24"/>
        </w:rPr>
        <w:t>Условия,  при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которых  полученные  персональные  данные могут передаваться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 xml:space="preserve">оператором   только  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>по  его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внутренней  сети,  обеспечивающей  доступ  к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484">
        <w:rPr>
          <w:rFonts w:ascii="Times New Roman" w:hAnsi="Times New Roman" w:cs="Times New Roman"/>
          <w:sz w:val="24"/>
          <w:szCs w:val="24"/>
        </w:rPr>
        <w:t>информации  лишь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для строго определенных сотрудников, либо с использованием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информационно-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>телекоммуникационных  сетей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>,  либо  без  передачи  полученных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персональных данных: (не устанавливаю, устанавливаю) 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484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действует  со  дня  его  подписания  до  дня  отзыва в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>_______________________                    ________________________________</w:t>
      </w:r>
    </w:p>
    <w:p w:rsidR="00BF23DD" w:rsidRPr="00665484" w:rsidRDefault="00BF23DD" w:rsidP="00BF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4">
        <w:rPr>
          <w:rFonts w:ascii="Times New Roman" w:hAnsi="Times New Roman" w:cs="Times New Roman"/>
          <w:sz w:val="24"/>
          <w:szCs w:val="24"/>
        </w:rPr>
        <w:t xml:space="preserve">  (дата, месяц, </w:t>
      </w:r>
      <w:proofErr w:type="gramStart"/>
      <w:r w:rsidRPr="00665484">
        <w:rPr>
          <w:rFonts w:ascii="Times New Roman" w:hAnsi="Times New Roman" w:cs="Times New Roman"/>
          <w:sz w:val="24"/>
          <w:szCs w:val="24"/>
        </w:rPr>
        <w:t xml:space="preserve">год)   </w:t>
      </w:r>
      <w:proofErr w:type="gramEnd"/>
      <w:r w:rsidRPr="00665484">
        <w:rPr>
          <w:rFonts w:ascii="Times New Roman" w:hAnsi="Times New Roman" w:cs="Times New Roman"/>
          <w:sz w:val="24"/>
          <w:szCs w:val="24"/>
        </w:rPr>
        <w:t xml:space="preserve">                         (подпись гражданина)</w:t>
      </w:r>
    </w:p>
    <w:p w:rsidR="000245FF" w:rsidRDefault="000245FF">
      <w:bookmarkStart w:id="1" w:name="_GoBack"/>
      <w:bookmarkEnd w:id="1"/>
    </w:p>
    <w:sectPr w:rsidR="0002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D"/>
    <w:rsid w:val="000245FF"/>
    <w:rsid w:val="00B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DF66-42AF-490A-8CC9-AFCC719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3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A9B2541C36744300296072ED75F6E11BEFEA7B06A17F6306D2BA6E893F6D15FD62B5ED51DC64A856E3FC0C516EBD84593029312i5GFJ" TargetMode="External"/><Relationship Id="rId4" Type="http://schemas.openxmlformats.org/officeDocument/2006/relationships/hyperlink" Target="consultantplus://offline/ref=2A9B2541C36744300296072ED75F6E11BEFEA7B06A17F6306D2BA6E893F6D15FD62B5ED21CC64A856E3FC0C516EBD84593029312i5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lastModifiedBy>Ахмерова Ирина Манавиевна</cp:lastModifiedBy>
  <cp:revision>1</cp:revision>
  <dcterms:created xsi:type="dcterms:W3CDTF">2021-10-28T10:54:00Z</dcterms:created>
  <dcterms:modified xsi:type="dcterms:W3CDTF">2021-10-28T10:55:00Z</dcterms:modified>
</cp:coreProperties>
</file>