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0F6420" w:rsidP="00C7049E">
      <w:pPr>
        <w:pStyle w:val="a5"/>
        <w:rPr>
          <w:color w:val="auto"/>
          <w:szCs w:val="24"/>
        </w:rPr>
      </w:pPr>
      <w:r w:rsidRPr="00AF26DE">
        <w:rPr>
          <w:color w:val="auto"/>
          <w:szCs w:val="24"/>
        </w:rPr>
        <w:t>ДУМА ГОРОДА</w:t>
      </w:r>
      <w:r w:rsidR="00C7049E" w:rsidRPr="00AF26DE">
        <w:rPr>
          <w:color w:val="auto"/>
          <w:szCs w:val="24"/>
        </w:rPr>
        <w:t xml:space="preserve">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FC6022" w:rsidRDefault="00D36912">
      <w:r>
        <w:t xml:space="preserve"> «____</w:t>
      </w:r>
      <w:proofErr w:type="gramStart"/>
      <w:r>
        <w:t>_»_</w:t>
      </w:r>
      <w:proofErr w:type="gramEnd"/>
      <w:r>
        <w:t>__________</w:t>
      </w:r>
      <w:r w:rsidR="00C7049E">
        <w:t>20___</w:t>
      </w:r>
      <w:r>
        <w:t>года</w:t>
      </w:r>
      <w:r w:rsidR="00C7049E">
        <w:t xml:space="preserve">                                                                                  №_______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</w:tblGrid>
      <w:tr w:rsidR="00FC6022" w:rsidTr="008C0381">
        <w:trPr>
          <w:trHeight w:val="1075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FC6022" w:rsidRDefault="00FC6022" w:rsidP="00FC6022"/>
          <w:p w:rsidR="007706FE" w:rsidRDefault="007706FE" w:rsidP="007706FE">
            <w:pPr>
              <w:jc w:val="both"/>
            </w:pPr>
          </w:p>
          <w:p w:rsidR="00B465B1" w:rsidRDefault="007706FE" w:rsidP="00B465B1">
            <w:pPr>
              <w:jc w:val="both"/>
            </w:pPr>
            <w:r>
              <w:t xml:space="preserve">Об исполнении решения Думы города Мегиона </w:t>
            </w:r>
            <w:r w:rsidR="00B465B1">
              <w:t xml:space="preserve">от </w:t>
            </w:r>
            <w:r w:rsidR="003D6594">
              <w:t>23.12.2021</w:t>
            </w:r>
            <w:r w:rsidR="00B465B1">
              <w:t xml:space="preserve"> №</w:t>
            </w:r>
            <w:r w:rsidR="003D6594">
              <w:t>149</w:t>
            </w:r>
            <w:r w:rsidR="00B465B1">
              <w:t xml:space="preserve"> «О прогнозном </w:t>
            </w:r>
            <w:r w:rsidR="00B465B1" w:rsidRPr="000B236C">
              <w:t>плане (программе)</w:t>
            </w:r>
            <w:r w:rsidR="00B465B1">
              <w:t xml:space="preserve"> приватизации </w:t>
            </w:r>
            <w:r w:rsidR="00B465B1" w:rsidRPr="000B236C">
              <w:t>муниципального имущества город</w:t>
            </w:r>
            <w:r w:rsidR="00EF1D07">
              <w:t xml:space="preserve">а </w:t>
            </w:r>
            <w:r w:rsidR="00B465B1">
              <w:t>Мегион</w:t>
            </w:r>
            <w:r w:rsidR="003D6594">
              <w:t>а</w:t>
            </w:r>
            <w:r w:rsidR="00B465B1">
              <w:t xml:space="preserve"> на </w:t>
            </w:r>
            <w:r w:rsidR="00D36912">
              <w:t>202</w:t>
            </w:r>
            <w:r w:rsidR="003D6594">
              <w:t>2</w:t>
            </w:r>
            <w:r w:rsidR="00B465B1" w:rsidRPr="000B236C">
              <w:t xml:space="preserve"> год»</w:t>
            </w:r>
            <w:r w:rsidR="00B465B1">
              <w:t xml:space="preserve"> (с изменениями)</w:t>
            </w:r>
          </w:p>
          <w:p w:rsidR="00FC6022" w:rsidRDefault="00FC6022" w:rsidP="007706FE">
            <w:pPr>
              <w:jc w:val="both"/>
            </w:pPr>
          </w:p>
        </w:tc>
      </w:tr>
    </w:tbl>
    <w:p w:rsidR="00FC6022" w:rsidRDefault="00FC6022"/>
    <w:p w:rsidR="007706FE" w:rsidRDefault="007706FE"/>
    <w:p w:rsidR="007706FE" w:rsidRDefault="007706FE"/>
    <w:p w:rsidR="007706FE" w:rsidRDefault="007706FE"/>
    <w:p w:rsidR="007706FE" w:rsidRDefault="007706FE" w:rsidP="00B465B1">
      <w:pPr>
        <w:ind w:firstLine="708"/>
        <w:jc w:val="both"/>
      </w:pPr>
      <w:r>
        <w:t xml:space="preserve">Рассмотрев проект решения </w:t>
      </w:r>
      <w:r w:rsidR="000F6420">
        <w:t>Думы города</w:t>
      </w:r>
      <w:r>
        <w:t xml:space="preserve"> Мегиона «Об исполнении решения Думы города Мегиона </w:t>
      </w:r>
      <w:r w:rsidR="00467FA1">
        <w:t xml:space="preserve">от </w:t>
      </w:r>
      <w:r w:rsidR="003D6594">
        <w:t>23.12.2021</w:t>
      </w:r>
      <w:r w:rsidR="00467FA1">
        <w:t xml:space="preserve"> №</w:t>
      </w:r>
      <w:r w:rsidR="003D6594">
        <w:t>149</w:t>
      </w:r>
      <w:r w:rsidR="00467FA1">
        <w:t xml:space="preserve"> «О прогнозном </w:t>
      </w:r>
      <w:r w:rsidR="00467FA1" w:rsidRPr="000B236C">
        <w:t>плане (программе)</w:t>
      </w:r>
      <w:r w:rsidR="00467FA1">
        <w:t xml:space="preserve"> приватизации </w:t>
      </w:r>
      <w:r w:rsidR="00467FA1" w:rsidRPr="000B236C">
        <w:t>муниципального имущества город</w:t>
      </w:r>
      <w:r w:rsidR="00467FA1">
        <w:t>а Мегион</w:t>
      </w:r>
      <w:r w:rsidR="003D6594">
        <w:t>а</w:t>
      </w:r>
      <w:r w:rsidR="00467FA1">
        <w:t xml:space="preserve"> на 20</w:t>
      </w:r>
      <w:r w:rsidR="00D36912">
        <w:t>2</w:t>
      </w:r>
      <w:r w:rsidR="003D6594">
        <w:t>2</w:t>
      </w:r>
      <w:r w:rsidR="00467FA1" w:rsidRPr="000B236C">
        <w:t xml:space="preserve"> год»</w:t>
      </w:r>
      <w:r w:rsidR="00467FA1">
        <w:t xml:space="preserve"> (с изменениями)</w:t>
      </w:r>
      <w:r>
        <w:t>, в соответствии с Федеральным законом от 21.12.2001 №178-ФЗ «О приватизации государственного и муниципально</w:t>
      </w:r>
      <w:r w:rsidR="00D36912">
        <w:t xml:space="preserve">го имущества» (с изменениями), </w:t>
      </w:r>
      <w:r>
        <w:t>руководствуясь статьями 19, 48 устава города Мегиона, Дума города Мегиона</w:t>
      </w:r>
    </w:p>
    <w:p w:rsidR="007706FE" w:rsidRPr="00A956B5" w:rsidRDefault="007706FE" w:rsidP="007706FE">
      <w:pPr>
        <w:pStyle w:val="ad"/>
        <w:tabs>
          <w:tab w:val="left" w:pos="709"/>
        </w:tabs>
        <w:ind w:left="0" w:hanging="928"/>
        <w:rPr>
          <w:szCs w:val="24"/>
        </w:rPr>
      </w:pPr>
      <w:r w:rsidRPr="00A956B5">
        <w:rPr>
          <w:szCs w:val="24"/>
        </w:rPr>
        <w:t xml:space="preserve"> </w:t>
      </w:r>
    </w:p>
    <w:p w:rsidR="007706FE" w:rsidRPr="00A956B5" w:rsidRDefault="007706FE" w:rsidP="007706FE">
      <w:pPr>
        <w:pStyle w:val="ad"/>
        <w:ind w:left="-142" w:hanging="928"/>
        <w:jc w:val="center"/>
        <w:rPr>
          <w:szCs w:val="24"/>
        </w:rPr>
      </w:pPr>
      <w:r>
        <w:rPr>
          <w:szCs w:val="24"/>
        </w:rPr>
        <w:t xml:space="preserve">                        </w:t>
      </w:r>
      <w:r w:rsidRPr="00A956B5">
        <w:rPr>
          <w:szCs w:val="24"/>
        </w:rPr>
        <w:t>РЕШИЛА:</w:t>
      </w:r>
    </w:p>
    <w:p w:rsidR="007706FE" w:rsidRPr="00A956B5" w:rsidRDefault="007706FE" w:rsidP="007706FE">
      <w:pPr>
        <w:pStyle w:val="ad"/>
        <w:ind w:left="-142" w:hanging="928"/>
        <w:rPr>
          <w:szCs w:val="24"/>
        </w:rPr>
      </w:pPr>
      <w:r w:rsidRPr="00A956B5">
        <w:rPr>
          <w:szCs w:val="24"/>
        </w:rPr>
        <w:t xml:space="preserve"> </w:t>
      </w:r>
    </w:p>
    <w:p w:rsidR="007706FE" w:rsidRDefault="007706FE" w:rsidP="007706FE">
      <w:pPr>
        <w:jc w:val="both"/>
      </w:pPr>
      <w:r w:rsidRPr="00362E21">
        <w:t xml:space="preserve">        </w:t>
      </w:r>
      <w:r>
        <w:t xml:space="preserve"> </w:t>
      </w:r>
      <w:r w:rsidRPr="00362E21">
        <w:t xml:space="preserve">  1.Принять отчёт об исполнении решения </w:t>
      </w:r>
      <w:r w:rsidR="000F6420" w:rsidRPr="00362E21">
        <w:t>Думы города</w:t>
      </w:r>
      <w:r w:rsidRPr="00362E21">
        <w:t xml:space="preserve"> Мегиона </w:t>
      </w:r>
      <w:r w:rsidR="00D36912">
        <w:t xml:space="preserve">от </w:t>
      </w:r>
      <w:r w:rsidR="003D6594">
        <w:t>23.12.2021</w:t>
      </w:r>
      <w:r w:rsidR="00D36912">
        <w:t xml:space="preserve"> №</w:t>
      </w:r>
      <w:r w:rsidR="003D6594">
        <w:t>149</w:t>
      </w:r>
      <w:r w:rsidR="00B465B1">
        <w:t xml:space="preserve"> «О прогнозном </w:t>
      </w:r>
      <w:r w:rsidR="00B465B1" w:rsidRPr="000B236C">
        <w:t>плане (программе)</w:t>
      </w:r>
      <w:r w:rsidR="00B465B1">
        <w:t xml:space="preserve"> приватизации </w:t>
      </w:r>
      <w:r w:rsidR="00B465B1" w:rsidRPr="000B236C">
        <w:t>муниципального имущества город</w:t>
      </w:r>
      <w:r w:rsidR="00B465B1">
        <w:t>а Мегион</w:t>
      </w:r>
      <w:r w:rsidR="003D6594">
        <w:t>а</w:t>
      </w:r>
      <w:r w:rsidR="00B465B1">
        <w:t xml:space="preserve"> на 20</w:t>
      </w:r>
      <w:r w:rsidR="00D36912">
        <w:t>2</w:t>
      </w:r>
      <w:r w:rsidR="003D6594">
        <w:t>2</w:t>
      </w:r>
      <w:r w:rsidR="00B465B1" w:rsidRPr="000B236C">
        <w:t xml:space="preserve"> год»</w:t>
      </w:r>
      <w:r w:rsidR="00B465B1">
        <w:t xml:space="preserve"> (с изменениями)</w:t>
      </w:r>
      <w:r w:rsidR="00B465B1" w:rsidRPr="00B465B1">
        <w:t xml:space="preserve"> </w:t>
      </w:r>
      <w:r>
        <w:t xml:space="preserve">к сведению </w:t>
      </w:r>
      <w:r w:rsidRPr="00362E21">
        <w:t>согласно приложению.</w:t>
      </w:r>
    </w:p>
    <w:p w:rsidR="007706FE" w:rsidRPr="00A956B5" w:rsidRDefault="007706FE" w:rsidP="007706FE">
      <w:pPr>
        <w:jc w:val="both"/>
      </w:pPr>
      <w:r>
        <w:t xml:space="preserve">           </w:t>
      </w:r>
      <w:r w:rsidRPr="00362E21">
        <w:t xml:space="preserve">2.Настоящее решение вступает в силу после его </w:t>
      </w:r>
      <w:r>
        <w:t xml:space="preserve">подписания и подлежит </w:t>
      </w:r>
      <w:r w:rsidRPr="00362E21">
        <w:t>официально</w:t>
      </w:r>
      <w:r>
        <w:t>му</w:t>
      </w:r>
      <w:r w:rsidRPr="00362E21">
        <w:t xml:space="preserve"> опубликовани</w:t>
      </w:r>
      <w:r>
        <w:t>ю</w:t>
      </w:r>
      <w:r w:rsidRPr="00A956B5">
        <w:t xml:space="preserve">. </w:t>
      </w:r>
    </w:p>
    <w:p w:rsidR="007706FE" w:rsidRPr="00A956B5" w:rsidRDefault="007706FE" w:rsidP="007706FE">
      <w:pPr>
        <w:ind w:left="-142" w:hanging="928"/>
      </w:pPr>
    </w:p>
    <w:p w:rsidR="007706FE" w:rsidRPr="007706FE" w:rsidRDefault="007706FE" w:rsidP="007706FE"/>
    <w:p w:rsidR="007706FE" w:rsidRDefault="007706FE" w:rsidP="007706FE">
      <w:pPr>
        <w:suppressAutoHyphens/>
        <w:jc w:val="both"/>
        <w:rPr>
          <w:rFonts w:eastAsia="Calibri"/>
        </w:rPr>
      </w:pPr>
      <w:r w:rsidRPr="00D954FC">
        <w:rPr>
          <w:rFonts w:eastAsia="Calibri"/>
        </w:rPr>
        <w:t>Председатель Думы</w:t>
      </w:r>
      <w:r>
        <w:rPr>
          <w:rFonts w:eastAsia="Calibri"/>
        </w:rPr>
        <w:t xml:space="preserve"> города Мегиона                                </w:t>
      </w:r>
      <w:r w:rsidRPr="00D954FC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</w:t>
      </w:r>
      <w:r w:rsidR="00D36912">
        <w:rPr>
          <w:rFonts w:eastAsia="Calibri"/>
        </w:rPr>
        <w:t xml:space="preserve">        </w:t>
      </w:r>
      <w:r>
        <w:rPr>
          <w:rFonts w:eastAsia="Calibri"/>
        </w:rPr>
        <w:t xml:space="preserve">  </w:t>
      </w:r>
      <w:proofErr w:type="spellStart"/>
      <w:r w:rsidR="00D36912">
        <w:rPr>
          <w:rFonts w:eastAsia="Calibri"/>
        </w:rPr>
        <w:t>А.А.Алтапов</w:t>
      </w:r>
      <w:proofErr w:type="spellEnd"/>
      <w:r w:rsidRPr="00D954FC">
        <w:rPr>
          <w:rFonts w:eastAsia="Calibri"/>
        </w:rPr>
        <w:t xml:space="preserve">                   </w:t>
      </w:r>
      <w:r>
        <w:rPr>
          <w:rFonts w:eastAsia="Calibri"/>
        </w:rPr>
        <w:t xml:space="preserve">                                                                   </w:t>
      </w:r>
      <w:r w:rsidRPr="00D954FC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                  </w:t>
      </w:r>
    </w:p>
    <w:p w:rsidR="007706FE" w:rsidRDefault="007706FE" w:rsidP="007706FE">
      <w:pPr>
        <w:suppressAutoHyphens/>
        <w:rPr>
          <w:rFonts w:eastAsia="Calibri"/>
        </w:rPr>
      </w:pPr>
    </w:p>
    <w:p w:rsidR="007706FE" w:rsidRPr="00D954FC" w:rsidRDefault="007706FE" w:rsidP="007706FE">
      <w:pPr>
        <w:suppressAutoHyphens/>
        <w:rPr>
          <w:rFonts w:eastAsia="Calibri"/>
        </w:rPr>
      </w:pPr>
      <w:r>
        <w:rPr>
          <w:rFonts w:eastAsia="Calibri"/>
        </w:rPr>
        <w:t xml:space="preserve">   </w:t>
      </w:r>
      <w:bookmarkStart w:id="0" w:name="_GoBack"/>
      <w:bookmarkEnd w:id="0"/>
      <w:r>
        <w:rPr>
          <w:rFonts w:eastAsia="Calibri"/>
        </w:rPr>
        <w:t xml:space="preserve">                                        </w:t>
      </w:r>
      <w:r w:rsidRPr="00D954FC">
        <w:rPr>
          <w:rFonts w:eastAsia="Calibri"/>
        </w:rPr>
        <w:t xml:space="preserve">                                                  </w:t>
      </w:r>
    </w:p>
    <w:p w:rsidR="007706FE" w:rsidRPr="00D954FC" w:rsidRDefault="007706FE" w:rsidP="007706FE">
      <w:pPr>
        <w:suppressAutoHyphens/>
        <w:jc w:val="both"/>
        <w:rPr>
          <w:rFonts w:eastAsia="Calibri"/>
        </w:rPr>
      </w:pPr>
      <w:r w:rsidRPr="00D954FC">
        <w:rPr>
          <w:rFonts w:eastAsia="Calibri"/>
        </w:rPr>
        <w:t xml:space="preserve">г. Мегион                                                                                                                                                                 </w:t>
      </w:r>
    </w:p>
    <w:p w:rsidR="005F4E57" w:rsidRDefault="007706FE" w:rsidP="007706FE">
      <w:pPr>
        <w:tabs>
          <w:tab w:val="left" w:pos="709"/>
        </w:tabs>
        <w:suppressAutoHyphens/>
        <w:jc w:val="both"/>
        <w:rPr>
          <w:rFonts w:eastAsia="Calibri"/>
        </w:rPr>
      </w:pPr>
      <w:r>
        <w:rPr>
          <w:rFonts w:eastAsia="Calibri"/>
        </w:rPr>
        <w:t>«_____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</w:t>
      </w:r>
      <w:r w:rsidRPr="00D954FC">
        <w:rPr>
          <w:rFonts w:eastAsia="Calibri"/>
        </w:rPr>
        <w:t>20</w:t>
      </w:r>
      <w:r w:rsidR="00B465B1" w:rsidRPr="00793A65">
        <w:rPr>
          <w:rFonts w:eastAsia="Calibri"/>
        </w:rPr>
        <w:t>2</w:t>
      </w:r>
      <w:r w:rsidR="003D6594">
        <w:rPr>
          <w:rFonts w:eastAsia="Calibri"/>
        </w:rPr>
        <w:t>3</w:t>
      </w:r>
      <w:r w:rsidRPr="00D954FC">
        <w:rPr>
          <w:rFonts w:eastAsia="Calibri"/>
        </w:rPr>
        <w:t xml:space="preserve">       </w:t>
      </w:r>
    </w:p>
    <w:p w:rsidR="005F4E57" w:rsidRDefault="005F4E57" w:rsidP="007706FE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5F4E57" w:rsidRDefault="005F4E57" w:rsidP="007706FE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5F4E57" w:rsidRDefault="005F4E57" w:rsidP="007706FE">
      <w:pPr>
        <w:tabs>
          <w:tab w:val="left" w:pos="709"/>
        </w:tabs>
        <w:suppressAutoHyphens/>
        <w:jc w:val="both"/>
        <w:rPr>
          <w:rFonts w:eastAsia="Calibri"/>
        </w:rPr>
        <w:sectPr w:rsidR="005F4E57" w:rsidSect="00310710">
          <w:headerReference w:type="default" r:id="rId7"/>
          <w:headerReference w:type="first" r:id="rId8"/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4E57" w:rsidRDefault="007706FE" w:rsidP="005F4E57">
      <w:r w:rsidRPr="00D954FC">
        <w:rPr>
          <w:rFonts w:eastAsia="Calibri"/>
        </w:rPr>
        <w:lastRenderedPageBreak/>
        <w:t xml:space="preserve">       </w:t>
      </w:r>
      <w:r>
        <w:rPr>
          <w:rFonts w:eastAsia="Calibri"/>
        </w:rPr>
        <w:t xml:space="preserve">                                </w:t>
      </w:r>
      <w:r w:rsidR="005F4E57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Приложение 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к решению Думы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города Мегиона</w:t>
      </w:r>
    </w:p>
    <w:p w:rsidR="005F4E57" w:rsidRDefault="005F4E57" w:rsidP="005F4E57">
      <w:r>
        <w:t xml:space="preserve">                                                                                                                                                                                                   от «__</w:t>
      </w:r>
      <w:proofErr w:type="gramStart"/>
      <w:r>
        <w:t>_»_</w:t>
      </w:r>
      <w:proofErr w:type="gramEnd"/>
      <w:r>
        <w:t>______202</w:t>
      </w:r>
      <w:r w:rsidR="003D6594">
        <w:t>3</w:t>
      </w:r>
      <w:r>
        <w:t xml:space="preserve"> №___</w:t>
      </w:r>
    </w:p>
    <w:p w:rsidR="00442504" w:rsidRDefault="00442504" w:rsidP="005F4E57"/>
    <w:p w:rsidR="005F4E57" w:rsidRDefault="005F4E57" w:rsidP="005F4E57">
      <w:pPr>
        <w:jc w:val="center"/>
      </w:pPr>
      <w:r>
        <w:t>Отчёт</w:t>
      </w:r>
    </w:p>
    <w:p w:rsidR="005F4E57" w:rsidRDefault="005F4E57" w:rsidP="005F4E57">
      <w:pPr>
        <w:jc w:val="center"/>
      </w:pPr>
      <w:r>
        <w:t xml:space="preserve">                           об исполнении решения Думы города Мегиона от </w:t>
      </w:r>
      <w:r w:rsidR="003D6594">
        <w:t>23.12.2021</w:t>
      </w:r>
      <w:r>
        <w:t xml:space="preserve"> №</w:t>
      </w:r>
      <w:r w:rsidR="003D6594">
        <w:t>149</w:t>
      </w:r>
      <w:r>
        <w:t xml:space="preserve"> «О прогнозном </w:t>
      </w:r>
      <w:r w:rsidRPr="000B236C">
        <w:t>плане (программе)</w:t>
      </w:r>
      <w:r>
        <w:t xml:space="preserve"> приватизации </w:t>
      </w:r>
      <w:r w:rsidRPr="000B236C">
        <w:t xml:space="preserve">муниципального имущества </w:t>
      </w:r>
      <w:r w:rsidR="000F6420" w:rsidRPr="000B236C">
        <w:t>город</w:t>
      </w:r>
      <w:r w:rsidR="000F6420">
        <w:t>а Мегиона</w:t>
      </w:r>
      <w:r>
        <w:t xml:space="preserve"> на 202</w:t>
      </w:r>
      <w:r w:rsidR="003D6594">
        <w:t>2</w:t>
      </w:r>
      <w:r w:rsidRPr="000B236C">
        <w:t xml:space="preserve"> год»</w:t>
      </w:r>
      <w:r>
        <w:t xml:space="preserve"> (с изменениями)</w:t>
      </w:r>
    </w:p>
    <w:p w:rsidR="005F4E57" w:rsidRDefault="005F4E57" w:rsidP="005F4E57">
      <w:pPr>
        <w:jc w:val="center"/>
      </w:pPr>
    </w:p>
    <w:p w:rsidR="005F4E57" w:rsidRDefault="005F4E57" w:rsidP="005F4E57">
      <w:r>
        <w:t xml:space="preserve">       2.</w:t>
      </w:r>
      <w:r w:rsidR="000F6420">
        <w:t>1. Недвижимое</w:t>
      </w:r>
      <w:r>
        <w:t xml:space="preserve"> имущество: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959"/>
        <w:gridCol w:w="3715"/>
        <w:gridCol w:w="2069"/>
        <w:gridCol w:w="2048"/>
        <w:gridCol w:w="2404"/>
      </w:tblGrid>
      <w:tr w:rsidR="005F4E57" w:rsidTr="00793A65">
        <w:trPr>
          <w:trHeight w:val="299"/>
        </w:trPr>
        <w:tc>
          <w:tcPr>
            <w:tcW w:w="576" w:type="dxa"/>
          </w:tcPr>
          <w:p w:rsidR="005F4E57" w:rsidRDefault="005F4E57" w:rsidP="005C4B6F">
            <w:pPr>
              <w:jc w:val="center"/>
            </w:pPr>
            <w:r>
              <w:t>№  п\п</w:t>
            </w:r>
          </w:p>
        </w:tc>
        <w:tc>
          <w:tcPr>
            <w:tcW w:w="3959" w:type="dxa"/>
          </w:tcPr>
          <w:p w:rsidR="005F4E57" w:rsidRDefault="005F4E57" w:rsidP="005C4B6F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715" w:type="dxa"/>
          </w:tcPr>
          <w:p w:rsidR="005F4E57" w:rsidRDefault="005F4E57" w:rsidP="005C4B6F">
            <w:pPr>
              <w:jc w:val="center"/>
            </w:pPr>
            <w:r>
              <w:t>Способ приватизации</w:t>
            </w:r>
          </w:p>
        </w:tc>
        <w:tc>
          <w:tcPr>
            <w:tcW w:w="2069" w:type="dxa"/>
          </w:tcPr>
          <w:p w:rsidR="005F4E57" w:rsidRDefault="005F4E57" w:rsidP="005C4B6F">
            <w:pPr>
              <w:jc w:val="center"/>
            </w:pPr>
            <w:r>
              <w:t>Срок приватизации</w:t>
            </w:r>
          </w:p>
        </w:tc>
        <w:tc>
          <w:tcPr>
            <w:tcW w:w="2048" w:type="dxa"/>
          </w:tcPr>
          <w:p w:rsidR="005F4E57" w:rsidRDefault="005F4E57" w:rsidP="005C4B6F">
            <w:pPr>
              <w:jc w:val="center"/>
            </w:pPr>
            <w:r>
              <w:t>Цена сделки (в том числе НДС) руб.</w:t>
            </w:r>
          </w:p>
        </w:tc>
        <w:tc>
          <w:tcPr>
            <w:tcW w:w="2404" w:type="dxa"/>
          </w:tcPr>
          <w:p w:rsidR="005F4E57" w:rsidRDefault="005F4E57" w:rsidP="005C4B6F">
            <w:pPr>
              <w:jc w:val="center"/>
            </w:pPr>
            <w:r>
              <w:t>Примечание</w:t>
            </w:r>
          </w:p>
        </w:tc>
      </w:tr>
      <w:tr w:rsidR="00A45B34" w:rsidTr="00793A65">
        <w:trPr>
          <w:trHeight w:val="945"/>
        </w:trPr>
        <w:tc>
          <w:tcPr>
            <w:tcW w:w="576" w:type="dxa"/>
          </w:tcPr>
          <w:p w:rsidR="00A45B34" w:rsidRDefault="00A45B34" w:rsidP="00A45B34">
            <w:r>
              <w:t xml:space="preserve"> 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34" w:rsidRPr="00EF1D07" w:rsidRDefault="00442504" w:rsidP="00A45B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№1, назначение: нежилое, общей площадью 579,5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этаж №1, этаж №2, кадастровый номер:</w:t>
            </w:r>
            <w:r w:rsidRPr="00747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86:19:0010412:1435, расположенное по адресу: город Мегион, улица Советская, 19, помещение 1</w:t>
            </w:r>
          </w:p>
        </w:tc>
        <w:tc>
          <w:tcPr>
            <w:tcW w:w="3715" w:type="dxa"/>
          </w:tcPr>
          <w:p w:rsidR="00A45B34" w:rsidRDefault="00A45B34" w:rsidP="00A45B34">
            <w:pPr>
              <w:jc w:val="center"/>
            </w:pPr>
            <w:r>
              <w:t>1.Аукцион с открытой формой подачи предложений о цене</w:t>
            </w:r>
          </w:p>
          <w:p w:rsidR="00A45B34" w:rsidRDefault="00A45B34" w:rsidP="00A45B34">
            <w:pPr>
              <w:jc w:val="center"/>
            </w:pPr>
          </w:p>
          <w:p w:rsidR="00300C49" w:rsidRDefault="00300C49" w:rsidP="00A45B34">
            <w:pPr>
              <w:jc w:val="center"/>
            </w:pPr>
          </w:p>
          <w:p w:rsidR="00A45B34" w:rsidRDefault="00A45B34" w:rsidP="00A45B34">
            <w:pPr>
              <w:jc w:val="center"/>
            </w:pPr>
            <w:r>
              <w:t>2. Продажа посредством публичного предложения</w:t>
            </w:r>
          </w:p>
          <w:p w:rsidR="00A45B34" w:rsidRDefault="00A45B34" w:rsidP="00A45B34"/>
          <w:p w:rsidR="00C5279A" w:rsidRDefault="00C5279A" w:rsidP="00A45B34"/>
          <w:p w:rsidR="00C5279A" w:rsidRDefault="00C5279A" w:rsidP="00C5279A">
            <w:pPr>
              <w:jc w:val="center"/>
            </w:pPr>
            <w:r>
              <w:t>3. Продажа посредством публичного предложения</w:t>
            </w:r>
          </w:p>
          <w:p w:rsidR="00C5279A" w:rsidRDefault="00C5279A" w:rsidP="00A45B34"/>
          <w:p w:rsidR="00C5279A" w:rsidRDefault="00C5279A" w:rsidP="00A45B34"/>
        </w:tc>
        <w:tc>
          <w:tcPr>
            <w:tcW w:w="2069" w:type="dxa"/>
          </w:tcPr>
          <w:p w:rsidR="00A45B34" w:rsidRPr="00442504" w:rsidRDefault="00442504" w:rsidP="00A45B34">
            <w:pPr>
              <w:jc w:val="center"/>
            </w:pPr>
            <w:r>
              <w:rPr>
                <w:lang w:val="en-US"/>
              </w:rPr>
              <w:t>05.05.2022</w:t>
            </w:r>
          </w:p>
          <w:p w:rsidR="00A45B34" w:rsidRDefault="00A45B34" w:rsidP="00A45B34">
            <w:pPr>
              <w:jc w:val="center"/>
            </w:pPr>
          </w:p>
          <w:p w:rsidR="00A45B34" w:rsidRDefault="00A45B34" w:rsidP="00A45B34"/>
          <w:p w:rsidR="00300C49" w:rsidRDefault="00300C49" w:rsidP="00A45B34">
            <w:pPr>
              <w:jc w:val="center"/>
            </w:pPr>
          </w:p>
          <w:p w:rsidR="00A45B34" w:rsidRDefault="00C5279A" w:rsidP="00A45B34">
            <w:pPr>
              <w:jc w:val="center"/>
            </w:pPr>
            <w:r>
              <w:t>01.07.2022</w:t>
            </w:r>
          </w:p>
          <w:p w:rsidR="00C5279A" w:rsidRDefault="00C5279A" w:rsidP="00A45B34">
            <w:pPr>
              <w:jc w:val="center"/>
            </w:pPr>
          </w:p>
          <w:p w:rsidR="00C5279A" w:rsidRDefault="00C5279A" w:rsidP="00A45B34">
            <w:pPr>
              <w:jc w:val="center"/>
            </w:pPr>
          </w:p>
          <w:p w:rsidR="00C5279A" w:rsidRDefault="00C5279A" w:rsidP="00A45B34">
            <w:pPr>
              <w:jc w:val="center"/>
            </w:pPr>
          </w:p>
          <w:p w:rsidR="00C5279A" w:rsidRDefault="00C5279A" w:rsidP="00C5279A">
            <w:pPr>
              <w:jc w:val="center"/>
            </w:pPr>
            <w:r>
              <w:t>02.09.2022</w:t>
            </w:r>
          </w:p>
        </w:tc>
        <w:tc>
          <w:tcPr>
            <w:tcW w:w="2048" w:type="dxa"/>
          </w:tcPr>
          <w:p w:rsidR="00A45B34" w:rsidRDefault="00C5279A" w:rsidP="00A45B34">
            <w:pPr>
              <w:jc w:val="center"/>
            </w:pPr>
            <w:r>
              <w:t>6 548 350,00</w:t>
            </w:r>
          </w:p>
          <w:p w:rsidR="00A45B34" w:rsidRDefault="00A45B34" w:rsidP="00A45B34"/>
          <w:p w:rsidR="00A45B34" w:rsidRDefault="00A45B34" w:rsidP="00A45B34"/>
          <w:p w:rsidR="00300C49" w:rsidRDefault="00300C49" w:rsidP="00300C49">
            <w:pPr>
              <w:jc w:val="center"/>
            </w:pPr>
          </w:p>
          <w:p w:rsidR="00300C49" w:rsidRDefault="00C5279A" w:rsidP="00300C49">
            <w:pPr>
              <w:jc w:val="center"/>
            </w:pPr>
            <w:r>
              <w:t>6 548 350,00</w:t>
            </w:r>
          </w:p>
          <w:p w:rsidR="00C5279A" w:rsidRDefault="00C5279A" w:rsidP="00300C49">
            <w:pPr>
              <w:jc w:val="center"/>
            </w:pPr>
          </w:p>
          <w:p w:rsidR="00C5279A" w:rsidRDefault="00C5279A" w:rsidP="00300C49">
            <w:pPr>
              <w:jc w:val="center"/>
            </w:pPr>
          </w:p>
          <w:p w:rsidR="00C5279A" w:rsidRDefault="00C5279A" w:rsidP="00300C49">
            <w:pPr>
              <w:jc w:val="center"/>
            </w:pPr>
          </w:p>
          <w:p w:rsidR="00C5279A" w:rsidRDefault="00C5279A" w:rsidP="00300C49">
            <w:pPr>
              <w:jc w:val="center"/>
            </w:pPr>
            <w:r>
              <w:t>3 274 175,00</w:t>
            </w:r>
          </w:p>
        </w:tc>
        <w:tc>
          <w:tcPr>
            <w:tcW w:w="2404" w:type="dxa"/>
          </w:tcPr>
          <w:p w:rsidR="00A45B34" w:rsidRDefault="00A45B34" w:rsidP="00A45B34">
            <w:pPr>
              <w:jc w:val="center"/>
            </w:pPr>
            <w:r>
              <w:t>1.Не состоялся, по причине отсутствия заявок</w:t>
            </w:r>
          </w:p>
          <w:p w:rsidR="00A45B34" w:rsidRDefault="00A45B34" w:rsidP="00A45B34"/>
          <w:p w:rsidR="00C5279A" w:rsidRDefault="00300C49" w:rsidP="00300C49">
            <w:pPr>
              <w:jc w:val="center"/>
            </w:pPr>
            <w:r>
              <w:t>2.</w:t>
            </w:r>
            <w:r w:rsidR="00C5279A">
              <w:t>Ни один из участников не сделал предложение о цене имущества</w:t>
            </w:r>
          </w:p>
          <w:p w:rsidR="00C5279A" w:rsidRDefault="00C5279A" w:rsidP="00C5279A"/>
          <w:p w:rsidR="00300C49" w:rsidRDefault="00C5279A" w:rsidP="00300C49">
            <w:pPr>
              <w:jc w:val="center"/>
            </w:pPr>
            <w:r>
              <w:t>3.</w:t>
            </w:r>
            <w:r w:rsidR="00300C49">
              <w:t>Реализован</w:t>
            </w:r>
          </w:p>
        </w:tc>
      </w:tr>
    </w:tbl>
    <w:p w:rsidR="005F4E57" w:rsidRDefault="005F4E57" w:rsidP="005F4E57">
      <w:pPr>
        <w:rPr>
          <w:rFonts w:eastAsia="Calibri"/>
          <w:lang w:eastAsia="en-US"/>
        </w:rPr>
      </w:pPr>
    </w:p>
    <w:p w:rsidR="005F4E57" w:rsidRDefault="005F4E57" w:rsidP="005F4E57"/>
    <w:p w:rsidR="005F4E57" w:rsidRDefault="005F4E57" w:rsidP="00442504">
      <w:r>
        <w:t xml:space="preserve">        </w:t>
      </w:r>
    </w:p>
    <w:p w:rsidR="005F4E57" w:rsidRDefault="005F4E57" w:rsidP="005F4E57">
      <w:r>
        <w:t xml:space="preserve">     </w:t>
      </w:r>
    </w:p>
    <w:p w:rsidR="000B236C" w:rsidRPr="00EE2362" w:rsidRDefault="000B236C" w:rsidP="007706FE">
      <w:pPr>
        <w:tabs>
          <w:tab w:val="left" w:pos="709"/>
        </w:tabs>
        <w:suppressAutoHyphens/>
        <w:jc w:val="both"/>
        <w:rPr>
          <w:rFonts w:eastAsia="Calibri"/>
        </w:rPr>
      </w:pPr>
    </w:p>
    <w:p w:rsidR="00EE2362" w:rsidRPr="009563DA" w:rsidRDefault="00EE2362" w:rsidP="000B236C">
      <w:pPr>
        <w:rPr>
          <w:rFonts w:eastAsia="Calibri"/>
          <w:lang w:eastAsia="en-US"/>
        </w:rPr>
      </w:pPr>
    </w:p>
    <w:sectPr w:rsidR="00EE2362" w:rsidRPr="009563DA" w:rsidSect="005F4E57">
      <w:pgSz w:w="16838" w:h="11906" w:orient="landscape"/>
      <w:pgMar w:top="1135" w:right="39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BD" w:rsidRDefault="00DA62BD" w:rsidP="00562134">
      <w:r>
        <w:separator/>
      </w:r>
    </w:p>
  </w:endnote>
  <w:endnote w:type="continuationSeparator" w:id="0">
    <w:p w:rsidR="00DA62BD" w:rsidRDefault="00DA62BD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BD" w:rsidRDefault="00DA62BD" w:rsidP="00562134">
      <w:r>
        <w:separator/>
      </w:r>
    </w:p>
  </w:footnote>
  <w:footnote w:type="continuationSeparator" w:id="0">
    <w:p w:rsidR="00DA62BD" w:rsidRDefault="00DA62BD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34" w:rsidRDefault="00562134" w:rsidP="005F4E57">
    <w:pPr>
      <w:pStyle w:val="a9"/>
      <w:jc w:val="center"/>
    </w:pPr>
  </w:p>
  <w:p w:rsidR="00562134" w:rsidRDefault="005621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28612"/>
      <w:docPartObj>
        <w:docPartGallery w:val="Page Numbers (Top of Page)"/>
        <w:docPartUnique/>
      </w:docPartObj>
    </w:sdtPr>
    <w:sdtEndPr/>
    <w:sdtContent>
      <w:p w:rsidR="005F4E57" w:rsidRDefault="00C14482">
        <w:pPr>
          <w:pStyle w:val="a9"/>
          <w:jc w:val="center"/>
        </w:pPr>
      </w:p>
    </w:sdtContent>
  </w:sdt>
  <w:p w:rsidR="005F4E57" w:rsidRDefault="005F4E57" w:rsidP="005F4E5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810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A65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420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CBB"/>
    <w:rsid w:val="001A72DF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40D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955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85A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0C49"/>
    <w:rsid w:val="0030179B"/>
    <w:rsid w:val="00301AE1"/>
    <w:rsid w:val="00302959"/>
    <w:rsid w:val="0030313C"/>
    <w:rsid w:val="003037CA"/>
    <w:rsid w:val="00303A5D"/>
    <w:rsid w:val="00305797"/>
    <w:rsid w:val="00305DA9"/>
    <w:rsid w:val="003062CE"/>
    <w:rsid w:val="0030675C"/>
    <w:rsid w:val="00307D03"/>
    <w:rsid w:val="00310710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0D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594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6FA8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2504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67FA1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B78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E57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1ECF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06FE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A65"/>
    <w:rsid w:val="00793C67"/>
    <w:rsid w:val="00793E30"/>
    <w:rsid w:val="0079518C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B0A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9B0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5B34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33B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930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1F4C"/>
    <w:rsid w:val="00AF2378"/>
    <w:rsid w:val="00AF26DE"/>
    <w:rsid w:val="00AF29E4"/>
    <w:rsid w:val="00AF2A68"/>
    <w:rsid w:val="00AF4472"/>
    <w:rsid w:val="00AF5108"/>
    <w:rsid w:val="00AF5C19"/>
    <w:rsid w:val="00AF5E0A"/>
    <w:rsid w:val="00AF7E3B"/>
    <w:rsid w:val="00B001A7"/>
    <w:rsid w:val="00B00648"/>
    <w:rsid w:val="00B01117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1BB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5B1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713DF"/>
    <w:rsid w:val="00B7272F"/>
    <w:rsid w:val="00B72791"/>
    <w:rsid w:val="00B7285C"/>
    <w:rsid w:val="00B73A12"/>
    <w:rsid w:val="00B73BBB"/>
    <w:rsid w:val="00B742E1"/>
    <w:rsid w:val="00B74C63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935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0B9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48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58A"/>
    <w:rsid w:val="00C5279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97C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91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625"/>
    <w:rsid w:val="00DA62BD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4D54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1D07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0EFE"/>
    <w:rsid w:val="00F310F9"/>
    <w:rsid w:val="00F313CB"/>
    <w:rsid w:val="00F31A34"/>
    <w:rsid w:val="00F3205E"/>
    <w:rsid w:val="00F325EC"/>
    <w:rsid w:val="00F32C12"/>
    <w:rsid w:val="00F332A5"/>
    <w:rsid w:val="00F33348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EFE3-208A-4690-9A81-88FFA78E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FE"/>
    <w:pPr>
      <w:keepNext/>
      <w:ind w:left="-36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Заголовок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06FE"/>
    <w:rPr>
      <w:b/>
      <w:sz w:val="24"/>
    </w:rPr>
  </w:style>
  <w:style w:type="paragraph" w:styleId="ad">
    <w:name w:val="Body Text Indent"/>
    <w:basedOn w:val="a"/>
    <w:link w:val="ae"/>
    <w:rsid w:val="007706FE"/>
    <w:pPr>
      <w:ind w:left="-36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706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Якубович Сергей Николаевич</cp:lastModifiedBy>
  <cp:revision>17</cp:revision>
  <cp:lastPrinted>2018-10-11T07:34:00Z</cp:lastPrinted>
  <dcterms:created xsi:type="dcterms:W3CDTF">2020-01-25T09:32:00Z</dcterms:created>
  <dcterms:modified xsi:type="dcterms:W3CDTF">2023-01-30T09:44:00Z</dcterms:modified>
</cp:coreProperties>
</file>